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691" w:rsidRDefault="00251691" w:rsidP="007214D7">
      <w:pPr>
        <w:jc w:val="both"/>
      </w:pPr>
    </w:p>
    <w:p w:rsidR="00251691" w:rsidRDefault="00251691" w:rsidP="007214D7">
      <w:pPr>
        <w:jc w:val="both"/>
      </w:pPr>
    </w:p>
    <w:p w:rsidR="00251691" w:rsidRDefault="00251691" w:rsidP="007214D7">
      <w:pPr>
        <w:jc w:val="both"/>
      </w:pPr>
      <w:r>
        <w:t xml:space="preserve">CUESTIONARIO </w:t>
      </w:r>
    </w:p>
    <w:p w:rsidR="00251691" w:rsidRDefault="00251691" w:rsidP="007214D7">
      <w:pPr>
        <w:jc w:val="both"/>
      </w:pPr>
    </w:p>
    <w:p w:rsidR="00646A57" w:rsidRDefault="00746B92" w:rsidP="007214D7">
      <w:pPr>
        <w:pStyle w:val="Prrafodelista"/>
        <w:numPr>
          <w:ilvl w:val="0"/>
          <w:numId w:val="1"/>
        </w:numPr>
        <w:jc w:val="both"/>
      </w:pPr>
      <w:r>
        <w:t>Que modalidades de trabajo de trabajo de grado manejan dentro de la facultad (</w:t>
      </w:r>
      <w:r w:rsidR="009F2921">
        <w:t>además</w:t>
      </w:r>
      <w:r>
        <w:t xml:space="preserve"> de pasantía, monografía y seminario de investigación). </w:t>
      </w:r>
    </w:p>
    <w:p w:rsidR="007214D7" w:rsidRDefault="007D2C3D" w:rsidP="007214D7">
      <w:pPr>
        <w:pStyle w:val="Prrafodelista"/>
        <w:numPr>
          <w:ilvl w:val="0"/>
          <w:numId w:val="1"/>
        </w:numPr>
        <w:jc w:val="both"/>
      </w:pPr>
      <w:r>
        <w:rPr>
          <w:lang w:val="es-ES"/>
        </w:rPr>
        <w:t>¿S</w:t>
      </w:r>
      <w:r w:rsidR="007214D7" w:rsidRPr="007214D7">
        <w:rPr>
          <w:lang w:val="es-ES"/>
        </w:rPr>
        <w:t xml:space="preserve">e han realizado </w:t>
      </w:r>
      <w:r w:rsidR="00AA1005" w:rsidRPr="007214D7">
        <w:rPr>
          <w:lang w:val="es-ES"/>
        </w:rPr>
        <w:t>modificaciones</w:t>
      </w:r>
      <w:r w:rsidR="007214D7" w:rsidRPr="007214D7">
        <w:rPr>
          <w:lang w:val="es-ES"/>
        </w:rPr>
        <w:t xml:space="preserve">  a la resolución 014?</w:t>
      </w:r>
    </w:p>
    <w:p w:rsidR="00746B92" w:rsidRDefault="00746B92" w:rsidP="007214D7">
      <w:pPr>
        <w:pStyle w:val="Prrafodelista"/>
        <w:numPr>
          <w:ilvl w:val="0"/>
          <w:numId w:val="1"/>
        </w:numPr>
        <w:jc w:val="both"/>
      </w:pPr>
      <w:r>
        <w:t xml:space="preserve">Que requisitos maneja la presentación de cada una de las modalidades de trabajo de grado. </w:t>
      </w:r>
    </w:p>
    <w:p w:rsidR="00746B92" w:rsidRDefault="009F2921" w:rsidP="007214D7">
      <w:pPr>
        <w:pStyle w:val="Prrafodelista"/>
        <w:numPr>
          <w:ilvl w:val="0"/>
          <w:numId w:val="1"/>
        </w:numPr>
        <w:jc w:val="both"/>
      </w:pPr>
      <w:r>
        <w:t>Qué</w:t>
      </w:r>
      <w:r w:rsidR="00746B92">
        <w:t xml:space="preserve"> porcentaje de materias es el que se debe tener aprobado para la presentación de cada una de las modalidades de trabajo de grado. </w:t>
      </w:r>
    </w:p>
    <w:p w:rsidR="00746B92" w:rsidRDefault="009F2921" w:rsidP="007214D7">
      <w:pPr>
        <w:pStyle w:val="Prrafodelista"/>
        <w:numPr>
          <w:ilvl w:val="0"/>
          <w:numId w:val="1"/>
        </w:numPr>
        <w:jc w:val="both"/>
      </w:pPr>
      <w:r>
        <w:t>Cuáles</w:t>
      </w:r>
      <w:r w:rsidR="00746B92">
        <w:t xml:space="preserve"> son los formatos de </w:t>
      </w:r>
      <w:r>
        <w:t>matrícula</w:t>
      </w:r>
      <w:r w:rsidR="00746B92">
        <w:t xml:space="preserve"> para cada uno de ellos. </w:t>
      </w:r>
    </w:p>
    <w:p w:rsidR="00746B92" w:rsidRDefault="009F2921" w:rsidP="007214D7">
      <w:pPr>
        <w:pStyle w:val="Prrafodelista"/>
        <w:numPr>
          <w:ilvl w:val="0"/>
          <w:numId w:val="1"/>
        </w:numPr>
        <w:jc w:val="both"/>
      </w:pPr>
      <w:r>
        <w:t>Cuál</w:t>
      </w:r>
      <w:r w:rsidR="00746B92">
        <w:t xml:space="preserve"> es el conducto regular de los trabajos de grado que no se culminaron.</w:t>
      </w:r>
    </w:p>
    <w:p w:rsidR="00746B92" w:rsidRDefault="009F2921" w:rsidP="007214D7">
      <w:pPr>
        <w:pStyle w:val="Prrafodelista"/>
        <w:numPr>
          <w:ilvl w:val="0"/>
          <w:numId w:val="1"/>
        </w:numPr>
        <w:jc w:val="both"/>
      </w:pPr>
      <w:r>
        <w:t>Cuáles</w:t>
      </w:r>
      <w:r w:rsidR="00746B92">
        <w:t xml:space="preserve"> son los requisitos de la matricula financiera para trabajos de grado.</w:t>
      </w:r>
    </w:p>
    <w:p w:rsidR="00746B92" w:rsidRDefault="009F2921" w:rsidP="007214D7">
      <w:pPr>
        <w:pStyle w:val="Prrafodelista"/>
        <w:numPr>
          <w:ilvl w:val="0"/>
          <w:numId w:val="1"/>
        </w:numPr>
        <w:jc w:val="both"/>
      </w:pPr>
      <w:r>
        <w:t>Cuáles</w:t>
      </w:r>
      <w:r w:rsidR="00746B92">
        <w:t xml:space="preserve"> son los estándares de aprobación o reprobación de proyectos.</w:t>
      </w:r>
    </w:p>
    <w:p w:rsidR="00746B92" w:rsidRDefault="00746B92" w:rsidP="007214D7">
      <w:pPr>
        <w:pStyle w:val="Prrafodelista"/>
        <w:numPr>
          <w:ilvl w:val="0"/>
          <w:numId w:val="1"/>
        </w:numPr>
        <w:jc w:val="both"/>
      </w:pPr>
      <w:r>
        <w:t xml:space="preserve">Como es la escogencia de la intensidad </w:t>
      </w:r>
      <w:r w:rsidR="009F2921">
        <w:t>horaria</w:t>
      </w:r>
      <w:r>
        <w:t xml:space="preserve">, asesorías y </w:t>
      </w:r>
      <w:r w:rsidR="009F2921">
        <w:t>número</w:t>
      </w:r>
      <w:r>
        <w:t xml:space="preserve"> de profesores y jurados para los trabajos de grado.</w:t>
      </w:r>
    </w:p>
    <w:p w:rsidR="00746B92" w:rsidRDefault="00746B92" w:rsidP="007214D7">
      <w:pPr>
        <w:pStyle w:val="Prrafodelista"/>
        <w:numPr>
          <w:ilvl w:val="0"/>
          <w:numId w:val="1"/>
        </w:numPr>
        <w:jc w:val="both"/>
      </w:pPr>
      <w:r>
        <w:t>Como determinan el sistema de evaluación: determinación de plagios y/o copias de proyectos.</w:t>
      </w:r>
    </w:p>
    <w:p w:rsidR="00746B92" w:rsidRDefault="00746B92" w:rsidP="007214D7">
      <w:pPr>
        <w:pStyle w:val="Prrafodelista"/>
        <w:numPr>
          <w:ilvl w:val="0"/>
          <w:numId w:val="1"/>
        </w:numPr>
        <w:jc w:val="both"/>
      </w:pPr>
      <w:r>
        <w:t>Como manejan el cronograma de actividades (solicitud de prorrogas y el conducto regular que se debe tener en cuenta)</w:t>
      </w:r>
    </w:p>
    <w:p w:rsidR="00746B92" w:rsidRDefault="00746B92" w:rsidP="007214D7">
      <w:pPr>
        <w:pStyle w:val="Prrafodelista"/>
        <w:numPr>
          <w:ilvl w:val="0"/>
          <w:numId w:val="1"/>
        </w:numPr>
        <w:jc w:val="both"/>
      </w:pPr>
      <w:r>
        <w:t>Como es el manejo de las distinciones reglamentarias</w:t>
      </w:r>
    </w:p>
    <w:p w:rsidR="00746B92" w:rsidRDefault="00746B92" w:rsidP="007214D7">
      <w:pPr>
        <w:pStyle w:val="Prrafodelista"/>
        <w:numPr>
          <w:ilvl w:val="0"/>
          <w:numId w:val="1"/>
        </w:numPr>
        <w:jc w:val="both"/>
      </w:pPr>
      <w:r>
        <w:t xml:space="preserve">Como es el control del </w:t>
      </w:r>
      <w:r w:rsidR="009F2921">
        <w:t>número</w:t>
      </w:r>
      <w:r>
        <w:t xml:space="preserve"> de trabajos para cada director de proyectos.</w:t>
      </w:r>
    </w:p>
    <w:p w:rsidR="00746B92" w:rsidRDefault="009F2921" w:rsidP="007214D7">
      <w:pPr>
        <w:pStyle w:val="Prrafodelista"/>
        <w:numPr>
          <w:ilvl w:val="0"/>
          <w:numId w:val="1"/>
        </w:numPr>
        <w:jc w:val="both"/>
      </w:pPr>
      <w:r>
        <w:t>Cuál</w:t>
      </w:r>
      <w:r w:rsidR="00746B92">
        <w:t xml:space="preserve"> es el formato de control de asesorías</w:t>
      </w:r>
    </w:p>
    <w:p w:rsidR="00746B92" w:rsidRDefault="00746B92" w:rsidP="007214D7">
      <w:pPr>
        <w:pStyle w:val="Prrafodelista"/>
        <w:numPr>
          <w:ilvl w:val="0"/>
          <w:numId w:val="1"/>
        </w:numPr>
        <w:jc w:val="both"/>
      </w:pPr>
      <w:r>
        <w:t>Determinación de la utilización como referencias de trabajos de grado ya presentados</w:t>
      </w:r>
    </w:p>
    <w:p w:rsidR="00746B92" w:rsidRDefault="00746B92" w:rsidP="007214D7">
      <w:pPr>
        <w:pStyle w:val="Prrafodelista"/>
        <w:numPr>
          <w:ilvl w:val="0"/>
          <w:numId w:val="1"/>
        </w:numPr>
        <w:jc w:val="both"/>
      </w:pPr>
      <w:r>
        <w:t xml:space="preserve">Se puede cancelar un proyecto ya empezado? </w:t>
      </w:r>
      <w:r>
        <w:sym w:font="Wingdings" w:char="F0E0"/>
      </w:r>
      <w:r>
        <w:t xml:space="preserve"> Que consecuencias trae la </w:t>
      </w:r>
      <w:r w:rsidR="009F2921">
        <w:t>cancelación</w:t>
      </w:r>
      <w:r>
        <w:t xml:space="preserve"> de dicho proyecto</w:t>
      </w:r>
    </w:p>
    <w:p w:rsidR="00746B92" w:rsidRDefault="00746B92" w:rsidP="007214D7">
      <w:pPr>
        <w:pStyle w:val="Prrafodelista"/>
        <w:numPr>
          <w:ilvl w:val="0"/>
          <w:numId w:val="1"/>
        </w:numPr>
        <w:jc w:val="both"/>
      </w:pPr>
      <w:r>
        <w:t>Que pasa después de que una persona al momento de realizar su proyecto, no cumple con ninguna de las tres modalidades de trabajo de grado.</w:t>
      </w:r>
    </w:p>
    <w:p w:rsidR="009F2921" w:rsidRDefault="009F2921" w:rsidP="007214D7">
      <w:pPr>
        <w:pStyle w:val="Prrafodelista"/>
        <w:numPr>
          <w:ilvl w:val="0"/>
          <w:numId w:val="1"/>
        </w:numPr>
        <w:jc w:val="both"/>
      </w:pPr>
      <w:r>
        <w:t>Cuando una persona del grupo de un trabajo de grado es reprobada y el resto del grupo no, que conducto regular y procedimiento se sigue con dicha persona.</w:t>
      </w:r>
    </w:p>
    <w:p w:rsidR="009F2921" w:rsidRDefault="009F2921" w:rsidP="007214D7">
      <w:pPr>
        <w:pStyle w:val="Prrafodelista"/>
        <w:numPr>
          <w:ilvl w:val="0"/>
          <w:numId w:val="1"/>
        </w:numPr>
        <w:jc w:val="both"/>
      </w:pPr>
      <w:r>
        <w:t>Sabiendo el porcentaje de la presentación de pasantía, monografía y seminario de grado, cual es la calificación (hablando de porcentajes) de las diferentes modalidades de trabajo de grado de cada facultad.</w:t>
      </w:r>
    </w:p>
    <w:p w:rsidR="009F2921" w:rsidRDefault="009F2921" w:rsidP="007214D7">
      <w:pPr>
        <w:pStyle w:val="Prrafodelista"/>
        <w:numPr>
          <w:ilvl w:val="0"/>
          <w:numId w:val="1"/>
        </w:numPr>
        <w:jc w:val="both"/>
      </w:pPr>
      <w:r>
        <w:t>Como se escogen los jurados</w:t>
      </w:r>
    </w:p>
    <w:p w:rsidR="009F2921" w:rsidRDefault="009F2921" w:rsidP="007214D7">
      <w:pPr>
        <w:pStyle w:val="Prrafodelista"/>
        <w:numPr>
          <w:ilvl w:val="0"/>
          <w:numId w:val="1"/>
        </w:numPr>
        <w:jc w:val="both"/>
      </w:pPr>
      <w:r>
        <w:t>Cuando un pensum cambia, que repercusión tiene sobre los trabajos de grado.</w:t>
      </w:r>
    </w:p>
    <w:p w:rsidR="009F2921" w:rsidRDefault="009F2921" w:rsidP="007214D7">
      <w:pPr>
        <w:pStyle w:val="Prrafodelista"/>
        <w:numPr>
          <w:ilvl w:val="0"/>
          <w:numId w:val="1"/>
        </w:numPr>
        <w:jc w:val="both"/>
      </w:pPr>
      <w:r>
        <w:t>Como se realiza la solicitud de seminarios</w:t>
      </w:r>
    </w:p>
    <w:p w:rsidR="009F2921" w:rsidRDefault="009F2921" w:rsidP="007214D7">
      <w:pPr>
        <w:pStyle w:val="Prrafodelista"/>
        <w:numPr>
          <w:ilvl w:val="0"/>
          <w:numId w:val="1"/>
        </w:numPr>
        <w:jc w:val="both"/>
      </w:pPr>
      <w:r>
        <w:t>Cuál es el conducto regular para las matriculas de los estudiantes de seminarios</w:t>
      </w:r>
    </w:p>
    <w:p w:rsidR="00AA1005" w:rsidRDefault="00AA1005" w:rsidP="00AA1005">
      <w:pPr>
        <w:pStyle w:val="Prrafodelista"/>
        <w:jc w:val="both"/>
      </w:pPr>
    </w:p>
    <w:p w:rsidR="00AA1005" w:rsidRDefault="00AA1005" w:rsidP="00AA1005">
      <w:pPr>
        <w:pStyle w:val="Prrafodelista"/>
        <w:jc w:val="both"/>
      </w:pPr>
    </w:p>
    <w:p w:rsidR="00AA1005" w:rsidRDefault="00AA1005" w:rsidP="00AA1005">
      <w:pPr>
        <w:pStyle w:val="Prrafodelista"/>
        <w:jc w:val="both"/>
      </w:pPr>
    </w:p>
    <w:p w:rsidR="00AA1005" w:rsidRDefault="00AA1005" w:rsidP="00AA1005">
      <w:pPr>
        <w:pStyle w:val="Prrafodelista"/>
        <w:jc w:val="both"/>
      </w:pPr>
    </w:p>
    <w:p w:rsidR="00AA1005" w:rsidRDefault="00AA1005" w:rsidP="00AA1005">
      <w:pPr>
        <w:pStyle w:val="Prrafodelista"/>
        <w:jc w:val="both"/>
      </w:pPr>
    </w:p>
    <w:p w:rsidR="00AA1005" w:rsidRDefault="00AA1005" w:rsidP="00AA1005">
      <w:pPr>
        <w:pStyle w:val="Prrafodelista"/>
        <w:jc w:val="both"/>
      </w:pPr>
    </w:p>
    <w:p w:rsidR="00AA1005" w:rsidRDefault="00AA1005" w:rsidP="00AA1005">
      <w:pPr>
        <w:pStyle w:val="Prrafodelista"/>
        <w:jc w:val="both"/>
      </w:pPr>
    </w:p>
    <w:p w:rsidR="00AA1005" w:rsidRDefault="00AA1005" w:rsidP="00AA1005">
      <w:pPr>
        <w:pStyle w:val="Prrafodelista"/>
        <w:jc w:val="both"/>
      </w:pPr>
    </w:p>
    <w:p w:rsidR="00AA1005" w:rsidRDefault="00AA1005" w:rsidP="00AA1005">
      <w:pPr>
        <w:pStyle w:val="Prrafodelista"/>
        <w:jc w:val="both"/>
      </w:pPr>
    </w:p>
    <w:p w:rsidR="009F2921" w:rsidRDefault="009F2921" w:rsidP="007214D7">
      <w:pPr>
        <w:pStyle w:val="Prrafodelista"/>
        <w:numPr>
          <w:ilvl w:val="0"/>
          <w:numId w:val="1"/>
        </w:numPr>
        <w:jc w:val="both"/>
      </w:pPr>
      <w:r>
        <w:t>IMPORTANTE: Preguntar sobre los convenios existentes en la universidad para las pasantías</w:t>
      </w:r>
    </w:p>
    <w:p w:rsidR="009F2921" w:rsidRDefault="009F2921" w:rsidP="007214D7">
      <w:pPr>
        <w:pStyle w:val="Prrafodelista"/>
        <w:numPr>
          <w:ilvl w:val="0"/>
          <w:numId w:val="1"/>
        </w:numPr>
        <w:jc w:val="both"/>
      </w:pPr>
      <w:r>
        <w:t>Los lapsos de tiempo de la presentación de seminarios y desarrollo de la aplicación son variables (desarrollo de la aplicación de seminarios)</w:t>
      </w:r>
    </w:p>
    <w:p w:rsidR="009F2921" w:rsidRDefault="009F2921" w:rsidP="007214D7">
      <w:pPr>
        <w:pStyle w:val="Prrafodelista"/>
        <w:numPr>
          <w:ilvl w:val="0"/>
          <w:numId w:val="1"/>
        </w:numPr>
        <w:jc w:val="both"/>
      </w:pPr>
      <w:r>
        <w:t>Cuando hay un seminario de investigación como modalidad de trabajo de grado, como se escoge al director.</w:t>
      </w:r>
    </w:p>
    <w:p w:rsidR="009F2921" w:rsidRDefault="009F2921" w:rsidP="007214D7">
      <w:pPr>
        <w:pStyle w:val="Prrafodelista"/>
        <w:numPr>
          <w:ilvl w:val="0"/>
          <w:numId w:val="1"/>
        </w:numPr>
        <w:jc w:val="both"/>
      </w:pPr>
      <w:r>
        <w:t>Que modificaciones reglamentarias y establecidas se han hecho al reglamento.</w:t>
      </w:r>
    </w:p>
    <w:p w:rsidR="00746B92" w:rsidRDefault="00746B92" w:rsidP="00746B92"/>
    <w:p w:rsidR="00251691" w:rsidRDefault="00251691" w:rsidP="00746B92"/>
    <w:p w:rsidR="00251691" w:rsidRDefault="00251691" w:rsidP="00746B92">
      <w:r>
        <w:t>NOTA: IMPORTANTE</w:t>
      </w:r>
    </w:p>
    <w:p w:rsidR="00251691" w:rsidRDefault="00251691" w:rsidP="00251691">
      <w:pPr>
        <w:pStyle w:val="Prrafodelista"/>
        <w:numPr>
          <w:ilvl w:val="0"/>
          <w:numId w:val="2"/>
        </w:numPr>
      </w:pPr>
      <w:r>
        <w:t>El encargado de la entrevista debe: presentar entrevista en formato de video o audio.</w:t>
      </w:r>
    </w:p>
    <w:p w:rsidR="00251691" w:rsidRDefault="00251691" w:rsidP="00251691">
      <w:pPr>
        <w:pStyle w:val="Prrafodelista"/>
        <w:numPr>
          <w:ilvl w:val="0"/>
          <w:numId w:val="2"/>
        </w:numPr>
      </w:pPr>
      <w:r>
        <w:t>Debe presentar a parte del cuestionario y sus respuestas un informe en donde describa la realización de la entrevista.</w:t>
      </w:r>
    </w:p>
    <w:p w:rsidR="00251691" w:rsidRDefault="00251691" w:rsidP="00251691">
      <w:r>
        <w:t>Ejemplo: hora de realizada la entrevista, tiempo duración de entrevista, persona quien hablo en la entrevista (entrevistado).</w:t>
      </w:r>
    </w:p>
    <w:p w:rsidR="00251691" w:rsidRDefault="00251691" w:rsidP="00251691"/>
    <w:p w:rsidR="00AA1005" w:rsidRDefault="00AA1005" w:rsidP="00251691"/>
    <w:p w:rsidR="00AA1005" w:rsidRDefault="00AA1005" w:rsidP="00251691"/>
    <w:p w:rsidR="00AA1005" w:rsidRDefault="00AA1005" w:rsidP="00251691"/>
    <w:p w:rsidR="00AA1005" w:rsidRDefault="00AA1005" w:rsidP="00251691"/>
    <w:p w:rsidR="00AA1005" w:rsidRDefault="00AA1005" w:rsidP="00251691">
      <w:r>
        <w:t xml:space="preserve">Firma Encargados                                                                                                     Firma Entrevistados                  </w:t>
      </w:r>
    </w:p>
    <w:p w:rsidR="00AA1005" w:rsidRDefault="00AA1005" w:rsidP="00251691"/>
    <w:sectPr w:rsidR="00AA1005" w:rsidSect="00646A5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6CA" w:rsidRDefault="005D66CA" w:rsidP="00AA1005">
      <w:pPr>
        <w:spacing w:after="0" w:line="240" w:lineRule="auto"/>
      </w:pPr>
      <w:r>
        <w:separator/>
      </w:r>
    </w:p>
  </w:endnote>
  <w:endnote w:type="continuationSeparator" w:id="0">
    <w:p w:rsidR="005D66CA" w:rsidRDefault="005D66CA" w:rsidP="00AA1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6CA" w:rsidRDefault="005D66CA" w:rsidP="00AA1005">
      <w:pPr>
        <w:spacing w:after="0" w:line="240" w:lineRule="auto"/>
      </w:pPr>
      <w:r>
        <w:separator/>
      </w:r>
    </w:p>
  </w:footnote>
  <w:footnote w:type="continuationSeparator" w:id="0">
    <w:p w:rsidR="005D66CA" w:rsidRDefault="005D66CA" w:rsidP="00AA1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005" w:rsidRDefault="00AA1005">
    <w:pPr>
      <w:pStyle w:val="Encabezado"/>
    </w:pPr>
    <w:r w:rsidRPr="00AA1005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-1072960</wp:posOffset>
          </wp:positionH>
          <wp:positionV relativeFrom="paragraph">
            <wp:posOffset>-437705</wp:posOffset>
          </wp:positionV>
          <wp:extent cx="7842415" cy="2066307"/>
          <wp:effectExtent l="19050" t="0" r="0" b="0"/>
          <wp:wrapNone/>
          <wp:docPr id="8" name="2 Imagen" descr="csn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n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45946" cy="2068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A1005"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-1013584</wp:posOffset>
          </wp:positionH>
          <wp:positionV relativeFrom="paragraph">
            <wp:posOffset>8896301</wp:posOffset>
          </wp:positionV>
          <wp:extent cx="5609854" cy="641267"/>
          <wp:effectExtent l="19050" t="0" r="0" b="0"/>
          <wp:wrapNone/>
          <wp:docPr id="9" name="4 Imagen" descr="CSNN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NN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09854" cy="641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A1005" w:rsidRDefault="00AA100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2276C"/>
    <w:multiLevelType w:val="hybridMultilevel"/>
    <w:tmpl w:val="CE2C19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638DE"/>
    <w:multiLevelType w:val="hybridMultilevel"/>
    <w:tmpl w:val="3BF823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B92"/>
    <w:rsid w:val="00251691"/>
    <w:rsid w:val="005D66CA"/>
    <w:rsid w:val="00646A57"/>
    <w:rsid w:val="007214D7"/>
    <w:rsid w:val="00746B92"/>
    <w:rsid w:val="007529AE"/>
    <w:rsid w:val="007D2C3D"/>
    <w:rsid w:val="008476C4"/>
    <w:rsid w:val="009F2921"/>
    <w:rsid w:val="00AA1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A5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6B9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10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005"/>
  </w:style>
  <w:style w:type="paragraph" w:styleId="Piedepgina">
    <w:name w:val="footer"/>
    <w:basedOn w:val="Normal"/>
    <w:link w:val="PiedepginaCar"/>
    <w:uiPriority w:val="99"/>
    <w:semiHidden/>
    <w:unhideWhenUsed/>
    <w:rsid w:val="00AA10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A1005"/>
  </w:style>
  <w:style w:type="paragraph" w:styleId="Textodeglobo">
    <w:name w:val="Balloon Text"/>
    <w:basedOn w:val="Normal"/>
    <w:link w:val="TextodegloboCar"/>
    <w:uiPriority w:val="99"/>
    <w:semiHidden/>
    <w:unhideWhenUsed/>
    <w:rsid w:val="00AA1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10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Juliancho</dc:creator>
  <cp:lastModifiedBy>Juan</cp:lastModifiedBy>
  <cp:revision>3</cp:revision>
  <dcterms:created xsi:type="dcterms:W3CDTF">2010-02-23T00:10:00Z</dcterms:created>
  <dcterms:modified xsi:type="dcterms:W3CDTF">2010-02-23T02:14:00Z</dcterms:modified>
</cp:coreProperties>
</file>